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F4BD5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27</w:t>
      </w:r>
      <w:r w:rsidR="00565A4C">
        <w:rPr>
          <w:sz w:val="36"/>
          <w:szCs w:val="36"/>
        </w:rPr>
        <w:t xml:space="preserve"> </w:t>
      </w:r>
      <w:r w:rsidR="00FE71B1">
        <w:rPr>
          <w:sz w:val="36"/>
          <w:szCs w:val="36"/>
        </w:rPr>
        <w:t>ноябр</w:t>
      </w:r>
      <w:r w:rsidR="008A63AA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BF4BD5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фруктовый с  курагой</w:t>
            </w:r>
          </w:p>
        </w:tc>
        <w:tc>
          <w:tcPr>
            <w:tcW w:w="2192" w:type="dxa"/>
          </w:tcPr>
          <w:p w:rsidR="00F13CAB" w:rsidRPr="00935A5F" w:rsidRDefault="00BF4BD5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F13CAB" w:rsidRPr="00935A5F" w:rsidRDefault="00BF4BD5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</w:t>
            </w:r>
            <w:bookmarkStart w:id="0" w:name="_GoBack"/>
            <w:bookmarkEnd w:id="0"/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674166" w:rsidP="00565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сливочным маслом</w:t>
            </w:r>
            <w:r w:rsidR="00BF4BD5">
              <w:rPr>
                <w:sz w:val="28"/>
                <w:szCs w:val="28"/>
              </w:rPr>
              <w:t>, сыром</w:t>
            </w:r>
          </w:p>
        </w:tc>
        <w:tc>
          <w:tcPr>
            <w:tcW w:w="2192" w:type="dxa"/>
          </w:tcPr>
          <w:p w:rsidR="00F13CAB" w:rsidRPr="00935A5F" w:rsidRDefault="00BF4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65A4C">
              <w:rPr>
                <w:sz w:val="28"/>
                <w:szCs w:val="28"/>
              </w:rPr>
              <w:t>/8</w:t>
            </w:r>
            <w:r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6741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565A4C" w:rsidP="00876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674166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C9045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8D5101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BF4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2072" w:type="dxa"/>
          </w:tcPr>
          <w:p w:rsidR="00F13CAB" w:rsidRPr="00935A5F" w:rsidRDefault="008D510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565A4C" w:rsidP="00BF4BD5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="00BF4BD5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BF4BD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BF4B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F4BD5" w:rsidP="00C90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565A4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BF4BD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F4BD5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Жаркое по- </w:t>
            </w:r>
            <w:proofErr w:type="gramStart"/>
            <w:r>
              <w:rPr>
                <w:sz w:val="28"/>
                <w:szCs w:val="28"/>
              </w:rPr>
              <w:t>домашнему</w:t>
            </w:r>
            <w:proofErr w:type="gramEnd"/>
            <w:r>
              <w:rPr>
                <w:sz w:val="28"/>
                <w:szCs w:val="28"/>
              </w:rPr>
              <w:t xml:space="preserve"> с мясом кур</w:t>
            </w:r>
          </w:p>
        </w:tc>
        <w:tc>
          <w:tcPr>
            <w:tcW w:w="2192" w:type="dxa"/>
          </w:tcPr>
          <w:p w:rsidR="001B011D" w:rsidRPr="00935A5F" w:rsidRDefault="00BF4BD5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2072" w:type="dxa"/>
          </w:tcPr>
          <w:p w:rsidR="001B011D" w:rsidRPr="00935A5F" w:rsidRDefault="00BF4BD5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D5101" w:rsidP="00BF4B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</w:t>
            </w:r>
            <w:r w:rsidR="00BF4BD5">
              <w:rPr>
                <w:sz w:val="28"/>
                <w:szCs w:val="28"/>
              </w:rPr>
              <w:t xml:space="preserve"> изюм</w:t>
            </w:r>
          </w:p>
        </w:tc>
        <w:tc>
          <w:tcPr>
            <w:tcW w:w="2192" w:type="dxa"/>
          </w:tcPr>
          <w:p w:rsidR="000348B0" w:rsidRPr="00935A5F" w:rsidRDefault="00565A4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565A4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565A4C" w:rsidP="006741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BF4BD5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565A4C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F4BD5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Пирожок с повидлом</w:t>
            </w:r>
          </w:p>
        </w:tc>
        <w:tc>
          <w:tcPr>
            <w:tcW w:w="2192" w:type="dxa"/>
          </w:tcPr>
          <w:p w:rsidR="001B011D" w:rsidRPr="00935A5F" w:rsidRDefault="00BF4BD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2072" w:type="dxa"/>
          </w:tcPr>
          <w:p w:rsidR="00F92F45" w:rsidRPr="00935A5F" w:rsidRDefault="00BF4BD5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F4BD5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1B011D" w:rsidRPr="00935A5F" w:rsidRDefault="00BF4BD5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BF4BD5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4BD5"/>
    <w:rsid w:val="00BF78C4"/>
    <w:rsid w:val="00C02683"/>
    <w:rsid w:val="00C02A86"/>
    <w:rsid w:val="00C0467E"/>
    <w:rsid w:val="00C05854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9C680-E5CB-4F72-9BB8-98573035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2023-11-24T10:31:00Z</dcterms:created>
  <dcterms:modified xsi:type="dcterms:W3CDTF">2023-11-24T10:31:00Z</dcterms:modified>
</cp:coreProperties>
</file>