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414093">
        <w:rPr>
          <w:sz w:val="36"/>
          <w:szCs w:val="36"/>
        </w:rPr>
        <w:t>02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14093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курагой</w:t>
            </w:r>
          </w:p>
        </w:tc>
        <w:tc>
          <w:tcPr>
            <w:tcW w:w="2192" w:type="dxa"/>
          </w:tcPr>
          <w:p w:rsidR="00F13CAB" w:rsidRPr="00935A5F" w:rsidRDefault="0041409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414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430D8">
              <w:rPr>
                <w:sz w:val="28"/>
                <w:szCs w:val="28"/>
              </w:rPr>
              <w:t>с</w:t>
            </w:r>
            <w:r w:rsidR="00414093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1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41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B430D8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B430D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14093" w:rsidP="004C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414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72" w:type="dxa"/>
          </w:tcPr>
          <w:p w:rsidR="00F13CAB" w:rsidRPr="00935A5F" w:rsidRDefault="00414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5E76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</w:t>
            </w:r>
            <w:r w:rsidR="00414093">
              <w:rPr>
                <w:sz w:val="28"/>
                <w:szCs w:val="28"/>
              </w:rPr>
              <w:t>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41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430D8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</w:t>
            </w:r>
            <w:r w:rsidR="00414093">
              <w:rPr>
                <w:sz w:val="28"/>
                <w:szCs w:val="28"/>
              </w:rPr>
              <w:t xml:space="preserve"> свежей капусты на курином бульоне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14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4093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2192" w:type="dxa"/>
          </w:tcPr>
          <w:p w:rsidR="001B011D" w:rsidRPr="00935A5F" w:rsidRDefault="00414093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1409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B430D8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1409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B430D8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14093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0368E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1409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4093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1409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1409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2192" w:type="dxa"/>
          </w:tcPr>
          <w:p w:rsidR="001B011D" w:rsidRPr="00935A5F" w:rsidRDefault="0041409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72" w:type="dxa"/>
          </w:tcPr>
          <w:p w:rsidR="001B011D" w:rsidRPr="00935A5F" w:rsidRDefault="0041409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482E-5FCB-4C8A-9512-F5AFA9D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2023-09-29T09:16:00Z</dcterms:created>
  <dcterms:modified xsi:type="dcterms:W3CDTF">2023-09-29T09:16:00Z</dcterms:modified>
</cp:coreProperties>
</file>